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1C" w:rsidRDefault="0059781C" w:rsidP="00E865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81C" w:rsidRPr="00501171" w:rsidRDefault="0059781C" w:rsidP="0059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7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8655C" w:rsidRPr="00501171">
        <w:rPr>
          <w:rFonts w:ascii="Times New Roman" w:hAnsi="Times New Roman" w:cs="Times New Roman"/>
          <w:b/>
          <w:sz w:val="28"/>
          <w:szCs w:val="28"/>
        </w:rPr>
        <w:t xml:space="preserve">Мониторинг ресурсного обеспечения реализации образовательных программ НОО и ООО в соответствии с требованиями обновленных ФГОС НОО и ФГОС ООО в общеобразовательных организациях </w:t>
      </w:r>
    </w:p>
    <w:p w:rsidR="00E8655C" w:rsidRPr="00501171" w:rsidRDefault="00E8655C" w:rsidP="0059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71">
        <w:rPr>
          <w:rFonts w:ascii="Times New Roman" w:hAnsi="Times New Roman" w:cs="Times New Roman"/>
          <w:b/>
          <w:sz w:val="28"/>
          <w:szCs w:val="28"/>
        </w:rPr>
        <w:t>МР «Цунтинский район»</w:t>
      </w:r>
    </w:p>
    <w:p w:rsidR="00E8655C" w:rsidRPr="00501171" w:rsidRDefault="00E8655C" w:rsidP="0059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171">
        <w:rPr>
          <w:rFonts w:ascii="Times New Roman" w:hAnsi="Times New Roman" w:cs="Times New Roman"/>
          <w:b/>
          <w:sz w:val="28"/>
          <w:szCs w:val="28"/>
        </w:rPr>
        <w:t xml:space="preserve">        Актуальность исследования:</w:t>
      </w:r>
    </w:p>
    <w:p w:rsidR="00E8655C" w:rsidRPr="00501171" w:rsidRDefault="00E8655C" w:rsidP="0059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 xml:space="preserve">        Для обеспечения введения новых федеральных государственных образовательных стандартов начального общего образования и основного общего образования (далее – ФГОС НОО и ФГОС ООО) необходимо подготовить условия по следующим направлениям:</w:t>
      </w:r>
    </w:p>
    <w:p w:rsidR="00E8655C" w:rsidRPr="00501171" w:rsidRDefault="00E8655C" w:rsidP="0059781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>• организационное обеспечение введения ФГОС НОО и ФГОС ООО;</w:t>
      </w:r>
    </w:p>
    <w:p w:rsidR="00E8655C" w:rsidRPr="00501171" w:rsidRDefault="00E8655C" w:rsidP="0059781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>• нормативное обеспечение введения ФГОС НОО и ФГОС ООО;</w:t>
      </w:r>
    </w:p>
    <w:p w:rsidR="00E8655C" w:rsidRPr="00501171" w:rsidRDefault="00E8655C" w:rsidP="0059781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>• методическое обеспечение введения ФГОС НОО и ФГОС ООО;</w:t>
      </w:r>
    </w:p>
    <w:p w:rsidR="00E8655C" w:rsidRPr="00501171" w:rsidRDefault="00E8655C" w:rsidP="0059781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>• кадровое обеспечение введения ФГОС НОО и ФГОС ООО;</w:t>
      </w:r>
    </w:p>
    <w:p w:rsidR="00E8655C" w:rsidRPr="00501171" w:rsidRDefault="00E8655C" w:rsidP="0059781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>• информационное обеспечение введения ФГОС НОО и ФГОС ООО;</w:t>
      </w:r>
    </w:p>
    <w:p w:rsidR="00E8655C" w:rsidRPr="00501171" w:rsidRDefault="00E8655C" w:rsidP="0059781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>• материально-техническое обеспечение введения ФГОС НОО и ФГОС ООО;</w:t>
      </w:r>
    </w:p>
    <w:p w:rsidR="00E8655C" w:rsidRPr="00501171" w:rsidRDefault="00E8655C" w:rsidP="0059781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sz w:val="28"/>
          <w:szCs w:val="28"/>
        </w:rPr>
        <w:t>• финансово-экономическое обеспечение введения ФГОС НОО и ФГОС ООО.</w:t>
      </w:r>
    </w:p>
    <w:p w:rsidR="00E8655C" w:rsidRPr="00501171" w:rsidRDefault="00E8655C" w:rsidP="0059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71">
        <w:rPr>
          <w:rFonts w:ascii="Times New Roman" w:hAnsi="Times New Roman" w:cs="Times New Roman"/>
          <w:b/>
          <w:sz w:val="28"/>
          <w:szCs w:val="28"/>
        </w:rPr>
        <w:t xml:space="preserve">       Цель мониторинга: </w:t>
      </w:r>
      <w:r w:rsidRPr="00501171">
        <w:rPr>
          <w:rFonts w:ascii="Times New Roman" w:hAnsi="Times New Roman" w:cs="Times New Roman"/>
          <w:sz w:val="28"/>
          <w:szCs w:val="28"/>
        </w:rPr>
        <w:t>определить уровень ресурсного обеспечения образовательной организации с целью дальнейшего детального планирования мероприятий по подготовке необходимых условий для внедрения ФГОС НОО, ООО.</w:t>
      </w:r>
    </w:p>
    <w:p w:rsidR="00E8655C" w:rsidRPr="00501171" w:rsidRDefault="00E8655C" w:rsidP="0059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171">
        <w:rPr>
          <w:rFonts w:ascii="Times New Roman" w:hAnsi="Times New Roman" w:cs="Times New Roman"/>
          <w:b/>
          <w:sz w:val="28"/>
          <w:szCs w:val="28"/>
        </w:rPr>
        <w:t xml:space="preserve">       Ресурсное обеспечение реализации образовательных программ НОО и ООО в соответствии с требованиями новых ФГОС НОО и ФГОС ООО.</w:t>
      </w:r>
    </w:p>
    <w:p w:rsidR="00E8655C" w:rsidRPr="00501171" w:rsidRDefault="00E8655C" w:rsidP="0059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4409"/>
        <w:gridCol w:w="5198"/>
      </w:tblGrid>
      <w:tr w:rsidR="00E8655C" w:rsidRPr="00501171" w:rsidTr="001320A2">
        <w:tc>
          <w:tcPr>
            <w:tcW w:w="673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E8655C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5198" w:type="dxa"/>
          </w:tcPr>
          <w:p w:rsidR="00E8655C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9781C" w:rsidRPr="00501171" w:rsidTr="005D41AF">
        <w:tc>
          <w:tcPr>
            <w:tcW w:w="10280" w:type="dxa"/>
            <w:gridSpan w:val="3"/>
          </w:tcPr>
          <w:p w:rsidR="0059781C" w:rsidRPr="00501171" w:rsidRDefault="0059781C" w:rsidP="00597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64"/>
            </w:tblGrid>
            <w:tr w:rsidR="0059781C" w:rsidRPr="00501171">
              <w:trPr>
                <w:trHeight w:val="124"/>
              </w:trPr>
              <w:tc>
                <w:tcPr>
                  <w:tcW w:w="0" w:type="auto"/>
                </w:tcPr>
                <w:p w:rsidR="0059781C" w:rsidRPr="00501171" w:rsidRDefault="0059781C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Организационное обеспечение постепенного перехода на обучение по новым ФГОС НОО и ФГОС ОО </w:t>
                  </w:r>
                </w:p>
              </w:tc>
            </w:tr>
          </w:tbl>
          <w:p w:rsidR="0059781C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55C" w:rsidRPr="00501171" w:rsidTr="001320A2">
        <w:tc>
          <w:tcPr>
            <w:tcW w:w="673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:rsidR="00E8655C" w:rsidRPr="00501171" w:rsidRDefault="00E8655C" w:rsidP="0059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обеспечению перехода на обновленные ФГОС НОО и ФГОС</w:t>
            </w:r>
          </w:p>
          <w:p w:rsidR="00E8655C" w:rsidRPr="00501171" w:rsidRDefault="00E8655C" w:rsidP="00597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198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рабочих групп по обеспечению перехода на ФГОС НОО и ФГОС ООО</w:t>
            </w:r>
          </w:p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группа по обеспечению перехода на ФГОС НОО. </w:t>
            </w:r>
          </w:p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Рабочая группа по обеспечению перехода на ФГОС ООО</w:t>
            </w:r>
          </w:p>
        </w:tc>
      </w:tr>
      <w:tr w:rsidR="00E8655C" w:rsidRPr="00501171" w:rsidTr="001320A2">
        <w:tc>
          <w:tcPr>
            <w:tcW w:w="673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09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общешкольного родительского собрания, посвященного постепенному переходу на обновленные ФГОС НОО и ООО за период 2022–2027 годов</w:t>
            </w:r>
          </w:p>
        </w:tc>
        <w:tc>
          <w:tcPr>
            <w:tcW w:w="5198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E8655C" w:rsidRPr="00501171" w:rsidTr="001320A2">
        <w:tc>
          <w:tcPr>
            <w:tcW w:w="673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09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в 1-х классах, посвященных обучению по обновленным ФГОС НОО</w:t>
            </w:r>
          </w:p>
        </w:tc>
        <w:tc>
          <w:tcPr>
            <w:tcW w:w="5198" w:type="dxa"/>
          </w:tcPr>
          <w:p w:rsidR="00F12781" w:rsidRPr="00501171" w:rsidRDefault="00F12781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Протоколы классных родительских собраний в 1-х классах, посвященных обучению по новым ФГОС НОО </w:t>
            </w:r>
          </w:p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55C" w:rsidRPr="00501171" w:rsidTr="001320A2">
        <w:tc>
          <w:tcPr>
            <w:tcW w:w="673" w:type="dxa"/>
          </w:tcPr>
          <w:p w:rsidR="00E8655C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09" w:type="dxa"/>
          </w:tcPr>
          <w:p w:rsidR="00F12781" w:rsidRPr="00501171" w:rsidRDefault="00F12781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Проведение классных родительских собраний в 5-х </w:t>
            </w:r>
            <w:r w:rsidRPr="00501171">
              <w:rPr>
                <w:sz w:val="28"/>
                <w:szCs w:val="28"/>
              </w:rPr>
              <w:lastRenderedPageBreak/>
              <w:t xml:space="preserve">классах, посвященных переходу на обновленные ФГОС ООО </w:t>
            </w:r>
          </w:p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55C" w:rsidRPr="00501171" w:rsidTr="001320A2">
        <w:tc>
          <w:tcPr>
            <w:tcW w:w="673" w:type="dxa"/>
          </w:tcPr>
          <w:p w:rsidR="00E8655C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409" w:type="dxa"/>
          </w:tcPr>
          <w:tbl>
            <w:tblPr>
              <w:tblW w:w="419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7"/>
              <w:gridCol w:w="236"/>
            </w:tblGrid>
            <w:tr w:rsidR="00301999" w:rsidRPr="00501171" w:rsidTr="00301999">
              <w:trPr>
                <w:trHeight w:val="930"/>
              </w:trPr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 </w:t>
                  </w:r>
                </w:p>
              </w:tc>
              <w:tc>
                <w:tcPr>
                  <w:tcW w:w="236" w:type="dxa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E8655C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E8655C" w:rsidRPr="00501171" w:rsidTr="001320A2">
        <w:tc>
          <w:tcPr>
            <w:tcW w:w="673" w:type="dxa"/>
          </w:tcPr>
          <w:p w:rsidR="00E8655C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9"/>
              <w:gridCol w:w="222"/>
              <w:gridCol w:w="222"/>
            </w:tblGrid>
            <w:tr w:rsidR="00301999" w:rsidRPr="00501171">
              <w:trPr>
                <w:trHeight w:val="1413"/>
              </w:trPr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Комплектование библиотеки УМК по всем предметам учебных планов для реализации обновленных ФГОС НОО и ООО в соответствии с Федеральным перечнем учебников </w:t>
                  </w:r>
                </w:p>
              </w:tc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8655C" w:rsidRPr="00501171" w:rsidRDefault="00E8655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301999" w:rsidRPr="00501171" w:rsidRDefault="00301999" w:rsidP="00597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утвержденного и обоснованного списка учебников для реализации новых ФГОС НОО и ООО. </w:t>
            </w:r>
          </w:p>
          <w:p w:rsidR="00E8655C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F567B7" w:rsidRPr="00501171" w:rsidTr="001A02F1">
        <w:tc>
          <w:tcPr>
            <w:tcW w:w="1028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64"/>
            </w:tblGrid>
            <w:tr w:rsidR="00F567B7" w:rsidRPr="00501171">
              <w:trPr>
                <w:trHeight w:val="124"/>
              </w:trPr>
              <w:tc>
                <w:tcPr>
                  <w:tcW w:w="0" w:type="auto"/>
                </w:tcPr>
                <w:p w:rsidR="00F567B7" w:rsidRPr="00501171" w:rsidRDefault="00F567B7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Нормативное обеспечение постепенного перехода на обучение по новым ФГОС НОО и ФГОС ООО </w:t>
                  </w:r>
                </w:p>
              </w:tc>
            </w:tr>
          </w:tbl>
          <w:p w:rsidR="00F567B7" w:rsidRPr="00501171" w:rsidRDefault="00F567B7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9"/>
              <w:gridCol w:w="222"/>
              <w:gridCol w:w="222"/>
            </w:tblGrid>
            <w:tr w:rsidR="00301999" w:rsidRPr="00501171">
              <w:trPr>
                <w:trHeight w:val="772"/>
              </w:trPr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533"/>
                  </w:tblGrid>
                  <w:tr w:rsidR="00301999" w:rsidRPr="00501171">
                    <w:trPr>
                      <w:trHeight w:val="287"/>
                    </w:trPr>
                    <w:tc>
                      <w:tcPr>
                        <w:tcW w:w="0" w:type="auto"/>
                      </w:tcPr>
                      <w:p w:rsidR="00301999" w:rsidRPr="00501171" w:rsidRDefault="00301999" w:rsidP="0059781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0117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обновленные ФГОС НОО и ФГОС ООО </w:t>
                        </w:r>
                      </w:p>
                    </w:tc>
                  </w:tr>
                </w:tbl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1"/>
              <w:gridCol w:w="222"/>
            </w:tblGrid>
            <w:tr w:rsidR="00301999" w:rsidRPr="00501171">
              <w:trPr>
                <w:trHeight w:val="609"/>
              </w:trPr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Изучение документов федерального, регионального уровня, регламентирующих введение обновленных ФГОС ООО </w:t>
                  </w:r>
                </w:p>
              </w:tc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2"/>
            </w:tblGrid>
            <w:tr w:rsidR="001320A2" w:rsidRPr="00501171">
              <w:trPr>
                <w:trHeight w:val="609"/>
              </w:trPr>
              <w:tc>
                <w:tcPr>
                  <w:tcW w:w="0" w:type="auto"/>
                </w:tcPr>
                <w:p w:rsidR="001320A2" w:rsidRPr="00501171" w:rsidRDefault="001320A2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Листы ознакомления с документами федерального, регионального уровня, регламентирующими введение ФГОС ООО </w:t>
                  </w:r>
                </w:p>
              </w:tc>
            </w:tr>
          </w:tbl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3"/>
            </w:tblGrid>
            <w:tr w:rsidR="00301999" w:rsidRPr="00501171">
              <w:trPr>
                <w:trHeight w:val="448"/>
              </w:trPr>
              <w:tc>
                <w:tcPr>
                  <w:tcW w:w="0" w:type="auto"/>
                </w:tcPr>
                <w:p w:rsidR="00301999" w:rsidRPr="00501171" w:rsidRDefault="00301999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Внесение изменений в программу развития образовательной организации </w:t>
                  </w:r>
                </w:p>
              </w:tc>
            </w:tr>
          </w:tbl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Устав образовательной организации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Разработка приказов, локальных актов, регламентирующих введение обновленных ФГОС НОО и ФГОС ООО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Приказы, локальные акты, регламентирующие переход на новые ФГОС НОО и ФГОС ООО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Приведение в соответствие с требованиями обновленных ФГОС НОО и ООО должностных инструкций работников образовательной организации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Должностные инструкции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плана воспитательной работы, программы формирования УУД, в соответствии с требованиями обновленных ФГОС НОО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Основная образовательная программа ООО, в том числе рабочая программа воспитания, календарный план воспитательной работы, программа формирования УУД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Разработка учебных планов, планов внеурочной деятельности для 1-х и 5-х классов по обновленным ФГОС НОО и ООО на 2022/23 учебный год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Учебный план НОО.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Учебный план ООО.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План внеурочной деятельности НОО. </w:t>
            </w:r>
          </w:p>
          <w:p w:rsidR="00301999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 xml:space="preserve">План внеурочной деятельности ООО 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 в соответствии с требованиями обновленных ФГОС НОО и ООО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Утверждение списка УМК для уровней НОО и ООО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Приказ об утверждении списка УМК для уровней НОО и ООО с приложением данного списка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67B7" w:rsidRPr="00501171" w:rsidTr="004240B4">
        <w:tc>
          <w:tcPr>
            <w:tcW w:w="10280" w:type="dxa"/>
            <w:gridSpan w:val="3"/>
          </w:tcPr>
          <w:p w:rsidR="00F567B7" w:rsidRPr="00501171" w:rsidRDefault="00F567B7" w:rsidP="00F567B7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b/>
                <w:bCs/>
                <w:sz w:val="28"/>
                <w:szCs w:val="28"/>
              </w:rPr>
              <w:t xml:space="preserve">Методическое обеспечение постепенного перехода на обучение по новым ФГОС НОО и ФГОС ООО 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Разработка плана методической работы, обеспечивающей сопровождение постепенного перехода на обучение по обновленным ФГОС НОО и ФГОС ООО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План методической работы. </w:t>
            </w:r>
          </w:p>
          <w:p w:rsidR="00301999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плана методической работы 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</w:t>
            </w:r>
            <w:r w:rsidRPr="00501171">
              <w:rPr>
                <w:sz w:val="28"/>
                <w:szCs w:val="28"/>
              </w:rPr>
              <w:lastRenderedPageBreak/>
              <w:t xml:space="preserve">проблемы перехода на обновленные ФГОС НОО и ООО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lastRenderedPageBreak/>
              <w:t xml:space="preserve">План методических семинаров </w:t>
            </w:r>
          </w:p>
          <w:p w:rsidR="00301999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 xml:space="preserve">внутришкольного повышения квалификации педагогических работников образовательной организации 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Изучение нормативных документов по переходу на обновленные ФГОС НОО и ФГОС ООО педагогическим коллективом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Планы работы ШМО. </w:t>
            </w:r>
          </w:p>
          <w:p w:rsidR="00301999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ШМО 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Формирование плана ВШК в условиях постепенного перехода на новые ФГОС НОО и ООО и реализации ООП НОО и ООО по обновленным ФГОС НОО и ООО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План ВШК на учебный год. </w:t>
            </w:r>
          </w:p>
          <w:p w:rsidR="00301999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справки по итогам ВШК </w:t>
            </w:r>
          </w:p>
        </w:tc>
      </w:tr>
      <w:tr w:rsidR="00F567B7" w:rsidRPr="00501171" w:rsidTr="0041042F">
        <w:tc>
          <w:tcPr>
            <w:tcW w:w="10280" w:type="dxa"/>
            <w:gridSpan w:val="3"/>
          </w:tcPr>
          <w:p w:rsidR="00F567B7" w:rsidRPr="00501171" w:rsidRDefault="00F567B7" w:rsidP="00F567B7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b/>
                <w:bCs/>
                <w:sz w:val="28"/>
                <w:szCs w:val="28"/>
              </w:rPr>
              <w:t xml:space="preserve"> Кадровое обеспечение постепенного перехода на обучение по новым ФГОС НОО и ФГОС ООО 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Анализ кадрового обеспечения постепенного перехода на обучение по обновленным ФГОС НОО и ФГОС ООО </w:t>
            </w:r>
          </w:p>
          <w:p w:rsidR="00301999" w:rsidRPr="00501171" w:rsidRDefault="00301999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Аналитическая справка замдиректора по УВР </w:t>
            </w:r>
          </w:p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обновленным ФГОС НОО и ФГОС ООО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Аналитическая справка замдиректора по УВР </w:t>
            </w:r>
          </w:p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Распределение учебной нагрузки педагогов на учебный год </w:t>
            </w: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Приказ об утверждении учебной нагрузки на учебный год </w:t>
            </w:r>
          </w:p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67B7" w:rsidRPr="00501171" w:rsidTr="000E5442">
        <w:tc>
          <w:tcPr>
            <w:tcW w:w="10280" w:type="dxa"/>
            <w:gridSpan w:val="3"/>
          </w:tcPr>
          <w:p w:rsidR="00F567B7" w:rsidRPr="00501171" w:rsidRDefault="00F567B7" w:rsidP="00F567B7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b/>
                <w:bCs/>
                <w:sz w:val="28"/>
                <w:szCs w:val="28"/>
              </w:rPr>
              <w:t xml:space="preserve">Информационное обеспечение постепенного перехода на обучение по новым ФГОС НОО и ФГОС ООО </w:t>
            </w:r>
          </w:p>
        </w:tc>
      </w:tr>
      <w:tr w:rsidR="00301999" w:rsidRPr="00501171" w:rsidTr="001320A2">
        <w:tc>
          <w:tcPr>
            <w:tcW w:w="673" w:type="dxa"/>
          </w:tcPr>
          <w:p w:rsidR="00301999" w:rsidRPr="00501171" w:rsidRDefault="00301999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301999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Размещение на сайте образовательной организации информационных материалов о постепенном переходе на обучение по обновленным ФГОС НОО и ФГОС ООО </w:t>
            </w: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Сайт образовательной организации </w:t>
            </w:r>
          </w:p>
          <w:p w:rsidR="00301999" w:rsidRPr="00501171" w:rsidRDefault="0059781C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Пакет информационно-методических материалов</w:t>
            </w: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>Информирование родительской общественности о постепенном переходе на обучение по о</w:t>
            </w:r>
            <w:r w:rsidR="0059781C" w:rsidRPr="00501171">
              <w:rPr>
                <w:sz w:val="28"/>
                <w:szCs w:val="28"/>
              </w:rPr>
              <w:t xml:space="preserve">бновленным ФГОС НОО и ФГОС ООО </w:t>
            </w:r>
          </w:p>
        </w:tc>
        <w:tc>
          <w:tcPr>
            <w:tcW w:w="5198" w:type="dxa"/>
          </w:tcPr>
          <w:p w:rsidR="001320A2" w:rsidRPr="00501171" w:rsidRDefault="0059781C" w:rsidP="0059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3"/>
            </w:tblGrid>
            <w:tr w:rsidR="001320A2" w:rsidRPr="00501171">
              <w:trPr>
                <w:trHeight w:val="124"/>
              </w:trPr>
              <w:tc>
                <w:tcPr>
                  <w:tcW w:w="0" w:type="auto"/>
                </w:tcPr>
                <w:p w:rsidR="001320A2" w:rsidRPr="00501171" w:rsidRDefault="001320A2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6. Материально-техническое обеспечение </w:t>
                  </w:r>
                </w:p>
              </w:tc>
            </w:tr>
          </w:tbl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4"/>
            </w:tblGrid>
            <w:tr w:rsidR="001320A2" w:rsidRPr="00501171">
              <w:trPr>
                <w:trHeight w:val="126"/>
              </w:trPr>
              <w:tc>
                <w:tcPr>
                  <w:tcW w:w="0" w:type="auto"/>
                </w:tcPr>
                <w:p w:rsidR="001320A2" w:rsidRPr="00501171" w:rsidRDefault="001320A2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Наличие учебных помещений </w:t>
                  </w:r>
                </w:p>
              </w:tc>
            </w:tr>
          </w:tbl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Наличие: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- учебные кабинеты с автоматизированными рабочими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местами для 1, 5 классов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- помещения для занятий учебно-исследовательской и проектной деятельностью,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- лаборатории и мастерские,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-помещения (кабинеты, мастерские, студии) для занятий музыкой и изобразительным искусством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- Актовый и/или хореографический залы </w:t>
            </w:r>
          </w:p>
          <w:p w:rsidR="001320A2" w:rsidRPr="00501171" w:rsidRDefault="001320A2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- Спортивный зал </w:t>
            </w:r>
          </w:p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площадки, оснащённые игровым, спортивным оборудованием и инвентарём </w:t>
            </w: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pStyle w:val="Default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>Оснащение учебных кабинетов в соответствии с требованиями обновленных ФГОС НОО и ФГОС ОО</w:t>
            </w:r>
            <w:r w:rsidR="0059781C" w:rsidRPr="00501171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51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2"/>
            </w:tblGrid>
            <w:tr w:rsidR="0059781C" w:rsidRPr="00501171">
              <w:trPr>
                <w:trHeight w:val="287"/>
              </w:trPr>
              <w:tc>
                <w:tcPr>
                  <w:tcW w:w="0" w:type="auto"/>
                </w:tcPr>
                <w:p w:rsidR="0059781C" w:rsidRPr="00501171" w:rsidRDefault="0059781C" w:rsidP="005978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11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Оснащение учебных кабинетов для реализации ОП в 1, 5 классах </w:t>
                  </w:r>
                </w:p>
              </w:tc>
            </w:tr>
          </w:tbl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pStyle w:val="Default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Соответствие санитарно-гигиенических </w:t>
            </w:r>
          </w:p>
          <w:p w:rsidR="001320A2" w:rsidRPr="00501171" w:rsidRDefault="001320A2" w:rsidP="00597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171">
              <w:rPr>
                <w:rFonts w:ascii="Times New Roman" w:hAnsi="Times New Roman" w:cs="Times New Roman"/>
                <w:sz w:val="28"/>
                <w:szCs w:val="28"/>
              </w:rPr>
              <w:t>условий требованиям ФГОС и СанПиН</w:t>
            </w:r>
          </w:p>
        </w:tc>
        <w:tc>
          <w:tcPr>
            <w:tcW w:w="5198" w:type="dxa"/>
          </w:tcPr>
          <w:p w:rsidR="0059781C" w:rsidRPr="00501171" w:rsidRDefault="0059781C" w:rsidP="0059781C">
            <w:pPr>
              <w:pStyle w:val="Default"/>
              <w:jc w:val="both"/>
              <w:rPr>
                <w:sz w:val="28"/>
                <w:szCs w:val="28"/>
              </w:rPr>
            </w:pPr>
            <w:r w:rsidRPr="00501171">
              <w:rPr>
                <w:sz w:val="28"/>
                <w:szCs w:val="28"/>
              </w:rPr>
              <w:t xml:space="preserve">Соответствие действующим санитарным нормам </w:t>
            </w:r>
          </w:p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0A2" w:rsidRPr="00501171" w:rsidTr="001320A2">
        <w:tc>
          <w:tcPr>
            <w:tcW w:w="673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1320A2" w:rsidRPr="00501171" w:rsidRDefault="001320A2" w:rsidP="00597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1320A2" w:rsidRPr="00501171" w:rsidRDefault="001320A2" w:rsidP="00597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655C" w:rsidRDefault="00E8655C" w:rsidP="0059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0DB" w:rsidRPr="00501171" w:rsidRDefault="005F50DB" w:rsidP="0059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5F50DB" w:rsidRPr="00501171" w:rsidSect="00E8655C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E9"/>
    <w:rsid w:val="001320A2"/>
    <w:rsid w:val="00301999"/>
    <w:rsid w:val="003B57F4"/>
    <w:rsid w:val="00501171"/>
    <w:rsid w:val="0059781C"/>
    <w:rsid w:val="005B08E9"/>
    <w:rsid w:val="005F50DB"/>
    <w:rsid w:val="00874BB9"/>
    <w:rsid w:val="00A86FD5"/>
    <w:rsid w:val="00E8655C"/>
    <w:rsid w:val="00F12781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2022-04-04T14:04:00Z</dcterms:created>
  <dcterms:modified xsi:type="dcterms:W3CDTF">2022-04-13T09:29:00Z</dcterms:modified>
</cp:coreProperties>
</file>